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842610"/>
        <w:docPartObj>
          <w:docPartGallery w:val="Cover Pages"/>
          <w:docPartUnique/>
        </w:docPartObj>
      </w:sdtPr>
      <w:sdtEndPr>
        <w:rPr>
          <w:bCs/>
          <w:sz w:val="28"/>
          <w:szCs w:val="28"/>
        </w:rPr>
      </w:sdtEndPr>
      <w:sdtContent>
        <w:p w:rsidR="00440D93" w:rsidRDefault="00440D93"/>
        <w:p w:rsidR="00440D93" w:rsidRDefault="00440D93"/>
        <w:tbl>
          <w:tblPr>
            <w:tblpPr w:leftFromText="180" w:rightFromText="180" w:tblpY="-600"/>
            <w:tblW w:w="0" w:type="auto"/>
            <w:tblLayout w:type="fixed"/>
            <w:tblCellMar>
              <w:left w:w="0" w:type="dxa"/>
              <w:right w:w="0" w:type="dxa"/>
            </w:tblCellMar>
            <w:tblLook w:val="0000"/>
          </w:tblPr>
          <w:tblGrid>
            <w:gridCol w:w="4161"/>
            <w:gridCol w:w="4591"/>
          </w:tblGrid>
          <w:tr w:rsidR="00440D93" w:rsidTr="00DB6686">
            <w:trPr>
              <w:trHeight w:hRule="exact" w:val="2558"/>
            </w:trPr>
            <w:tc>
              <w:tcPr>
                <w:tcW w:w="4161" w:type="dxa"/>
              </w:tcPr>
              <w:p w:rsidR="00440D93" w:rsidRDefault="00440D93" w:rsidP="00DB6686">
                <w:pPr>
                  <w:snapToGrid w:val="0"/>
                  <w:jc w:val="center"/>
                </w:pPr>
              </w:p>
              <w:p w:rsidR="00440D93" w:rsidRDefault="00440D93" w:rsidP="00DB6686">
                <w:pPr>
                  <w:jc w:val="center"/>
                </w:pPr>
              </w:p>
              <w:p w:rsidR="00440D93" w:rsidRDefault="00440D93" w:rsidP="00DB6686">
                <w:pPr>
                  <w:jc w:val="center"/>
                </w:pPr>
              </w:p>
              <w:p w:rsidR="00440D93" w:rsidRDefault="00440D93" w:rsidP="00DB6686">
                <w:pPr>
                  <w:jc w:val="center"/>
                </w:pPr>
              </w:p>
            </w:tc>
            <w:tc>
              <w:tcPr>
                <w:tcW w:w="4591" w:type="dxa"/>
              </w:tcPr>
              <w:p w:rsidR="00440D93" w:rsidRDefault="00440D93" w:rsidP="00DB6686">
                <w:pPr>
                  <w:pStyle w:val="1"/>
                  <w:snapToGrid w:val="0"/>
                  <w:spacing w:line="240" w:lineRule="auto"/>
                  <w:ind w:right="105"/>
                  <w:rPr>
                    <w:sz w:val="24"/>
                  </w:rPr>
                </w:pPr>
              </w:p>
              <w:p w:rsidR="00440D93" w:rsidRDefault="00440D93" w:rsidP="00DB6686">
                <w:pPr>
                  <w:pStyle w:val="1"/>
                  <w:snapToGrid w:val="0"/>
                  <w:spacing w:line="240" w:lineRule="auto"/>
                  <w:ind w:right="105"/>
                  <w:rPr>
                    <w:sz w:val="26"/>
                    <w:szCs w:val="26"/>
                  </w:rPr>
                </w:pPr>
              </w:p>
              <w:p w:rsidR="00440D93" w:rsidRDefault="00440D93" w:rsidP="00DB6686">
                <w:pPr>
                  <w:pStyle w:val="1"/>
                  <w:snapToGrid w:val="0"/>
                  <w:spacing w:line="276" w:lineRule="auto"/>
                  <w:ind w:left="801" w:right="105"/>
                  <w:jc w:val="center"/>
                  <w:rPr>
                    <w:szCs w:val="28"/>
                  </w:rPr>
                </w:pPr>
                <w:r>
                  <w:rPr>
                    <w:szCs w:val="28"/>
                  </w:rPr>
                  <w:t>Приняты решением Юрьевской сельской Думы</w:t>
                </w:r>
              </w:p>
              <w:p w:rsidR="00440D93" w:rsidRPr="000310F6" w:rsidRDefault="00440D93" w:rsidP="00DB6686">
                <w:pPr>
                  <w:pStyle w:val="1"/>
                  <w:snapToGrid w:val="0"/>
                  <w:spacing w:line="276" w:lineRule="auto"/>
                  <w:ind w:left="801" w:right="105"/>
                  <w:jc w:val="center"/>
                  <w:rPr>
                    <w:szCs w:val="28"/>
                  </w:rPr>
                </w:pPr>
                <w:r>
                  <w:rPr>
                    <w:szCs w:val="28"/>
                  </w:rPr>
                  <w:t xml:space="preserve">от </w:t>
                </w:r>
                <w:r w:rsidR="003B03D3">
                  <w:rPr>
                    <w:szCs w:val="28"/>
                  </w:rPr>
                  <w:t>19.07.2016</w:t>
                </w:r>
                <w:r w:rsidR="00DE7CB3">
                  <w:rPr>
                    <w:szCs w:val="28"/>
                  </w:rPr>
                  <w:t xml:space="preserve"> № </w:t>
                </w:r>
                <w:r w:rsidR="003B03D3">
                  <w:rPr>
                    <w:szCs w:val="28"/>
                  </w:rPr>
                  <w:t>182</w:t>
                </w:r>
              </w:p>
              <w:p w:rsidR="00440D93" w:rsidRDefault="00440D93" w:rsidP="00DB6686">
                <w:pPr>
                  <w:pStyle w:val="1"/>
                  <w:snapToGrid w:val="0"/>
                  <w:spacing w:line="240" w:lineRule="auto"/>
                  <w:ind w:left="801" w:right="105"/>
                  <w:jc w:val="left"/>
                </w:pPr>
              </w:p>
            </w:tc>
          </w:tr>
        </w:tbl>
        <w:p w:rsidR="00440D93" w:rsidRDefault="00440D93" w:rsidP="00440D93"/>
        <w:p w:rsidR="00440D93" w:rsidRPr="00486310" w:rsidRDefault="00440D93" w:rsidP="00440D93"/>
        <w:p w:rsidR="00440D93" w:rsidRPr="00486310" w:rsidRDefault="00440D93" w:rsidP="00440D93"/>
        <w:p w:rsidR="00440D93" w:rsidRPr="00486310" w:rsidRDefault="00440D93" w:rsidP="00440D93"/>
        <w:p w:rsidR="00440D93" w:rsidRPr="00486310" w:rsidRDefault="00440D93" w:rsidP="00440D93"/>
        <w:p w:rsidR="00440D93" w:rsidRPr="00486310" w:rsidRDefault="00440D93" w:rsidP="00440D93"/>
        <w:p w:rsidR="00440D93" w:rsidRPr="00486310" w:rsidRDefault="00440D93" w:rsidP="00440D93"/>
        <w:p w:rsidR="00440D93" w:rsidRPr="00486310" w:rsidRDefault="00440D93" w:rsidP="00440D93"/>
        <w:p w:rsidR="00440D93" w:rsidRPr="00486310" w:rsidRDefault="00440D93" w:rsidP="00440D93"/>
        <w:p w:rsidR="00440D93" w:rsidRPr="00486310" w:rsidRDefault="00440D93" w:rsidP="00440D93"/>
        <w:p w:rsidR="00440D93" w:rsidRPr="00486310" w:rsidRDefault="00440D93" w:rsidP="00440D93"/>
        <w:p w:rsidR="00440D93" w:rsidRPr="00486310" w:rsidRDefault="00440D93" w:rsidP="00440D93"/>
        <w:p w:rsidR="00440D93" w:rsidRPr="00486310" w:rsidRDefault="00440D93" w:rsidP="00440D93"/>
        <w:p w:rsidR="00440D93" w:rsidRPr="00486310" w:rsidRDefault="00440D93" w:rsidP="00440D93"/>
        <w:p w:rsidR="00440D93" w:rsidRDefault="00440D93" w:rsidP="00440D93"/>
        <w:p w:rsidR="00440D93" w:rsidRDefault="00440D93" w:rsidP="00440D93"/>
        <w:p w:rsidR="00440D93" w:rsidRPr="00486310" w:rsidRDefault="00440D93" w:rsidP="00440D93"/>
        <w:p w:rsidR="00440D93" w:rsidRPr="00486310" w:rsidRDefault="00440D93" w:rsidP="00440D93"/>
        <w:p w:rsidR="00440D93" w:rsidRPr="00486310" w:rsidRDefault="00440D93" w:rsidP="00440D93"/>
        <w:p w:rsidR="00440D93" w:rsidRDefault="00440D93" w:rsidP="00440D93"/>
        <w:p w:rsidR="00440D93" w:rsidRPr="00486310" w:rsidRDefault="00DE7CB3" w:rsidP="00440D93">
          <w:pPr>
            <w:spacing w:line="276" w:lineRule="auto"/>
            <w:jc w:val="center"/>
            <w:rPr>
              <w:b/>
              <w:sz w:val="48"/>
              <w:szCs w:val="48"/>
            </w:rPr>
          </w:pPr>
          <w:r>
            <w:rPr>
              <w:b/>
              <w:sz w:val="48"/>
              <w:szCs w:val="48"/>
            </w:rPr>
            <w:t>Новая редакция положений</w:t>
          </w:r>
        </w:p>
        <w:p w:rsidR="00440D93" w:rsidRPr="00486310" w:rsidRDefault="00440D93" w:rsidP="00440D93">
          <w:pPr>
            <w:spacing w:line="276" w:lineRule="auto"/>
            <w:jc w:val="center"/>
            <w:rPr>
              <w:b/>
              <w:sz w:val="72"/>
              <w:szCs w:val="72"/>
            </w:rPr>
          </w:pPr>
          <w:r w:rsidRPr="00486310">
            <w:rPr>
              <w:b/>
              <w:sz w:val="72"/>
              <w:szCs w:val="72"/>
            </w:rPr>
            <w:t>Устав</w:t>
          </w:r>
          <w:r w:rsidR="00DE7CB3">
            <w:rPr>
              <w:b/>
              <w:sz w:val="72"/>
              <w:szCs w:val="72"/>
            </w:rPr>
            <w:t>а</w:t>
          </w:r>
        </w:p>
        <w:p w:rsidR="00440D93" w:rsidRPr="00486310" w:rsidRDefault="00440D93" w:rsidP="00440D93">
          <w:pPr>
            <w:spacing w:line="276" w:lineRule="auto"/>
            <w:jc w:val="center"/>
            <w:rPr>
              <w:b/>
              <w:sz w:val="48"/>
              <w:szCs w:val="48"/>
            </w:rPr>
          </w:pPr>
          <w:r w:rsidRPr="00486310">
            <w:rPr>
              <w:b/>
              <w:sz w:val="48"/>
              <w:szCs w:val="48"/>
            </w:rPr>
            <w:t>муниципального образования</w:t>
          </w:r>
        </w:p>
        <w:p w:rsidR="00440D93" w:rsidRDefault="00440D93" w:rsidP="00440D93">
          <w:pPr>
            <w:spacing w:line="276" w:lineRule="auto"/>
            <w:jc w:val="center"/>
            <w:rPr>
              <w:b/>
              <w:sz w:val="48"/>
              <w:szCs w:val="48"/>
            </w:rPr>
          </w:pPr>
          <w:r w:rsidRPr="00486310">
            <w:rPr>
              <w:b/>
              <w:sz w:val="48"/>
              <w:szCs w:val="48"/>
            </w:rPr>
            <w:t xml:space="preserve">Юрьевское сельское </w:t>
          </w:r>
          <w:r>
            <w:rPr>
              <w:b/>
              <w:sz w:val="48"/>
              <w:szCs w:val="48"/>
            </w:rPr>
            <w:t>поселение Котельничского района</w:t>
          </w:r>
        </w:p>
        <w:p w:rsidR="00440D93" w:rsidRDefault="00440D93" w:rsidP="00440D93">
          <w:pPr>
            <w:spacing w:line="276" w:lineRule="auto"/>
            <w:jc w:val="center"/>
            <w:rPr>
              <w:b/>
              <w:sz w:val="48"/>
              <w:szCs w:val="48"/>
            </w:rPr>
          </w:pPr>
          <w:r w:rsidRPr="00486310">
            <w:rPr>
              <w:b/>
              <w:sz w:val="48"/>
              <w:szCs w:val="48"/>
            </w:rPr>
            <w:t>Кировской области</w:t>
          </w:r>
        </w:p>
        <w:p w:rsidR="00DE7CB3" w:rsidRPr="00486310" w:rsidRDefault="00DE7CB3" w:rsidP="00440D93">
          <w:pPr>
            <w:spacing w:line="276" w:lineRule="auto"/>
            <w:jc w:val="center"/>
            <w:rPr>
              <w:b/>
              <w:sz w:val="48"/>
              <w:szCs w:val="48"/>
            </w:rPr>
          </w:pPr>
          <w:r>
            <w:rPr>
              <w:b/>
              <w:sz w:val="48"/>
              <w:szCs w:val="48"/>
            </w:rPr>
            <w:t>с учетом внесенных изменений и дополнений</w:t>
          </w:r>
        </w:p>
        <w:p w:rsidR="00440D93" w:rsidRDefault="00440D93" w:rsidP="00440D93">
          <w:pPr>
            <w:spacing w:line="276" w:lineRule="auto"/>
            <w:rPr>
              <w:sz w:val="32"/>
              <w:szCs w:val="32"/>
            </w:rPr>
          </w:pPr>
        </w:p>
        <w:p w:rsidR="00440D93" w:rsidRDefault="00440D93" w:rsidP="00440D93">
          <w:pPr>
            <w:spacing w:line="276" w:lineRule="auto"/>
            <w:rPr>
              <w:sz w:val="32"/>
              <w:szCs w:val="32"/>
            </w:rPr>
          </w:pPr>
        </w:p>
        <w:p w:rsidR="00440D93" w:rsidRDefault="00440D93" w:rsidP="00440D93">
          <w:pPr>
            <w:spacing w:line="276" w:lineRule="auto"/>
            <w:rPr>
              <w:sz w:val="32"/>
              <w:szCs w:val="32"/>
            </w:rPr>
          </w:pPr>
        </w:p>
        <w:p w:rsidR="00440D93" w:rsidRDefault="00440D93" w:rsidP="00440D93">
          <w:pPr>
            <w:spacing w:line="276" w:lineRule="auto"/>
            <w:rPr>
              <w:sz w:val="32"/>
              <w:szCs w:val="32"/>
            </w:rPr>
          </w:pPr>
        </w:p>
        <w:p w:rsidR="00440D93" w:rsidRDefault="00440D93" w:rsidP="00440D93">
          <w:pPr>
            <w:spacing w:line="276" w:lineRule="auto"/>
            <w:rPr>
              <w:sz w:val="32"/>
              <w:szCs w:val="32"/>
            </w:rPr>
          </w:pPr>
        </w:p>
        <w:p w:rsidR="00440D93" w:rsidRDefault="00440D93" w:rsidP="00440D93">
          <w:pPr>
            <w:spacing w:line="276" w:lineRule="auto"/>
            <w:rPr>
              <w:sz w:val="32"/>
              <w:szCs w:val="32"/>
            </w:rPr>
          </w:pPr>
        </w:p>
        <w:p w:rsidR="00440D93" w:rsidRDefault="00440D93" w:rsidP="00440D93">
          <w:pPr>
            <w:spacing w:line="276" w:lineRule="auto"/>
            <w:rPr>
              <w:sz w:val="32"/>
              <w:szCs w:val="32"/>
            </w:rPr>
          </w:pPr>
        </w:p>
        <w:p w:rsidR="00440D93" w:rsidRDefault="00440D93" w:rsidP="00440D93">
          <w:pPr>
            <w:spacing w:line="276" w:lineRule="auto"/>
            <w:rPr>
              <w:sz w:val="32"/>
              <w:szCs w:val="32"/>
            </w:rPr>
          </w:pPr>
        </w:p>
        <w:p w:rsidR="00440D93" w:rsidRDefault="00440D93" w:rsidP="00440D93">
          <w:pPr>
            <w:spacing w:line="276" w:lineRule="auto"/>
            <w:rPr>
              <w:sz w:val="32"/>
              <w:szCs w:val="32"/>
            </w:rPr>
          </w:pPr>
        </w:p>
        <w:p w:rsidR="00440D93" w:rsidRDefault="00440D93" w:rsidP="00440D93">
          <w:pPr>
            <w:spacing w:line="276" w:lineRule="auto"/>
            <w:rPr>
              <w:sz w:val="32"/>
              <w:szCs w:val="32"/>
            </w:rPr>
          </w:pPr>
        </w:p>
        <w:p w:rsidR="00440D93" w:rsidRPr="00DE7CB3" w:rsidRDefault="00440D93" w:rsidP="00DE7CB3">
          <w:pPr>
            <w:spacing w:line="276" w:lineRule="auto"/>
            <w:jc w:val="center"/>
            <w:rPr>
              <w:sz w:val="32"/>
              <w:szCs w:val="32"/>
            </w:rPr>
          </w:pPr>
          <w:r>
            <w:rPr>
              <w:sz w:val="32"/>
              <w:szCs w:val="32"/>
            </w:rPr>
            <w:t>2016 год</w:t>
          </w:r>
        </w:p>
      </w:sdtContent>
    </w:sdt>
    <w:p w:rsidR="00F7397F" w:rsidRDefault="00F7397F" w:rsidP="00F7397F">
      <w:pPr>
        <w:widowControl w:val="0"/>
        <w:suppressAutoHyphens/>
        <w:spacing w:line="276" w:lineRule="auto"/>
        <w:jc w:val="both"/>
        <w:rPr>
          <w:bCs/>
          <w:sz w:val="28"/>
          <w:szCs w:val="28"/>
        </w:rPr>
      </w:pPr>
      <w:r>
        <w:rPr>
          <w:bCs/>
          <w:sz w:val="28"/>
          <w:szCs w:val="28"/>
        </w:rPr>
        <w:lastRenderedPageBreak/>
        <w:t>1.Статью 8 Устава изложить в следующей редакции:</w:t>
      </w:r>
    </w:p>
    <w:p w:rsidR="00F7397F" w:rsidRPr="00F7397F" w:rsidRDefault="00F7397F" w:rsidP="00F7397F">
      <w:pPr>
        <w:widowControl w:val="0"/>
        <w:suppressAutoHyphens/>
        <w:spacing w:line="276" w:lineRule="auto"/>
        <w:jc w:val="both"/>
        <w:rPr>
          <w:bCs/>
          <w:sz w:val="28"/>
          <w:szCs w:val="28"/>
        </w:rPr>
      </w:pPr>
    </w:p>
    <w:p w:rsidR="00F24BFA" w:rsidRPr="00D75C85" w:rsidRDefault="00F24BFA" w:rsidP="00F24BFA">
      <w:pPr>
        <w:widowControl w:val="0"/>
        <w:suppressAutoHyphens/>
        <w:spacing w:line="276" w:lineRule="auto"/>
        <w:ind w:firstLine="720"/>
        <w:jc w:val="both"/>
        <w:rPr>
          <w:b/>
          <w:bCs/>
          <w:sz w:val="28"/>
          <w:szCs w:val="28"/>
        </w:rPr>
      </w:pPr>
      <w:r w:rsidRPr="00D75C85">
        <w:rPr>
          <w:b/>
          <w:bCs/>
          <w:sz w:val="28"/>
          <w:szCs w:val="28"/>
        </w:rPr>
        <w:t>Статья 8. Вопросы местного значения поселения</w:t>
      </w:r>
    </w:p>
    <w:p w:rsidR="00F24BFA" w:rsidRPr="00D75C85" w:rsidRDefault="00F24BFA" w:rsidP="00F24BFA">
      <w:pPr>
        <w:widowControl w:val="0"/>
        <w:suppressAutoHyphens/>
        <w:spacing w:line="276" w:lineRule="auto"/>
        <w:ind w:firstLine="720"/>
        <w:jc w:val="both"/>
        <w:rPr>
          <w:sz w:val="28"/>
          <w:szCs w:val="28"/>
        </w:rPr>
      </w:pP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 К вопросам местного значения поселения относятся:</w:t>
      </w: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2) установление, изменение и отмена местных налогов и сборов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 владение, пользование и распоряжение имуществом, находящимся в муниципальной собственности поселения;</w:t>
      </w:r>
    </w:p>
    <w:p w:rsidR="00F24BFA" w:rsidRPr="00D75C85" w:rsidRDefault="00F24BFA" w:rsidP="00F24BFA">
      <w:pPr>
        <w:pStyle w:val="ConsPlusNormal"/>
        <w:spacing w:line="276" w:lineRule="auto"/>
        <w:jc w:val="both"/>
        <w:outlineLvl w:val="0"/>
        <w:rPr>
          <w:rFonts w:ascii="Times New Roman" w:hAnsi="Times New Roman" w:cs="Times New Roman"/>
          <w:sz w:val="28"/>
          <w:szCs w:val="28"/>
        </w:rPr>
      </w:pPr>
      <w:r w:rsidRPr="00D75C85">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933AF">
        <w:rPr>
          <w:sz w:val="28"/>
          <w:szCs w:val="28"/>
        </w:rPr>
        <w:t xml:space="preserve"> </w:t>
      </w:r>
      <w:r w:rsidRPr="00D75C85">
        <w:rPr>
          <w:sz w:val="28"/>
          <w:szCs w:val="28"/>
        </w:rPr>
        <w:t>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4BFA" w:rsidRPr="00D75C85" w:rsidRDefault="00F24BFA" w:rsidP="00F24BFA">
      <w:pPr>
        <w:autoSpaceDE w:val="0"/>
        <w:autoSpaceDN w:val="0"/>
        <w:adjustRightInd w:val="0"/>
        <w:spacing w:line="276" w:lineRule="auto"/>
        <w:ind w:firstLine="720"/>
        <w:jc w:val="both"/>
        <w:outlineLvl w:val="0"/>
        <w:rPr>
          <w:sz w:val="28"/>
          <w:szCs w:val="28"/>
        </w:rPr>
      </w:pPr>
      <w:r w:rsidRPr="00D75C85">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w:t>
      </w:r>
      <w:r w:rsidRPr="00D75C85">
        <w:rPr>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10) участие в предупреждении и ликвидации последствий чрезвычайных ситуаций в границах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11) обеспечение первичных мер пожарной безопасности в границах населенных пунктов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14) создание условий для организации досуга и обеспечения жителей поселения услугами организаций культуры;</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 xml:space="preserve">17) </w:t>
      </w:r>
      <w:r w:rsidR="00EF75EF" w:rsidRPr="00EF75EF">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r w:rsidRPr="00D75C85">
        <w:rPr>
          <w:sz w:val="28"/>
          <w:szCs w:val="28"/>
        </w:rPr>
        <w:t>;</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19) формирование архивных фондов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 xml:space="preserve">20) </w:t>
      </w:r>
      <w:r w:rsidR="00DE7CB3" w:rsidRPr="00D75C85">
        <w:rPr>
          <w:sz w:val="28"/>
          <w:szCs w:val="28"/>
        </w:rPr>
        <w:t>организация сбора и вывоза бытовых отходов и мусора;</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w:t>
      </w:r>
      <w:r w:rsidRPr="00D75C85">
        <w:rPr>
          <w:sz w:val="28"/>
          <w:szCs w:val="28"/>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24BFA" w:rsidRPr="00157418" w:rsidRDefault="00F24BFA" w:rsidP="00F24BFA">
      <w:pPr>
        <w:autoSpaceDE w:val="0"/>
        <w:autoSpaceDN w:val="0"/>
        <w:adjustRightInd w:val="0"/>
        <w:spacing w:line="276" w:lineRule="auto"/>
        <w:ind w:firstLine="720"/>
        <w:jc w:val="both"/>
        <w:rPr>
          <w:sz w:val="28"/>
          <w:szCs w:val="28"/>
        </w:rPr>
      </w:pPr>
      <w:r w:rsidRPr="00D75C85">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w:t>
      </w: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24) организация ритуальных услуг и содержание мест захоронения;</w:t>
      </w:r>
    </w:p>
    <w:p w:rsidR="00F24BFA" w:rsidRPr="00D75C85" w:rsidRDefault="00F24BFA" w:rsidP="00F24BFA">
      <w:pPr>
        <w:pStyle w:val="ConsPlusNormal"/>
        <w:spacing w:line="276" w:lineRule="auto"/>
        <w:jc w:val="both"/>
        <w:rPr>
          <w:rFonts w:ascii="Times New Roman" w:hAnsi="Times New Roman" w:cs="Times New Roman"/>
          <w:sz w:val="28"/>
          <w:szCs w:val="28"/>
        </w:rPr>
      </w:pPr>
      <w:r w:rsidRPr="00D75C85">
        <w:rPr>
          <w:rFonts w:ascii="Times New Roman" w:hAnsi="Times New Roman" w:cs="Times New Roman"/>
          <w:sz w:val="28"/>
          <w:szCs w:val="28"/>
        </w:rPr>
        <w:t xml:space="preserve">25) </w:t>
      </w:r>
      <w:r w:rsidR="00E90BEC">
        <w:rPr>
          <w:rFonts w:ascii="Times New Roman" w:hAnsi="Times New Roman" w:cs="Times New Roman"/>
          <w:sz w:val="28"/>
          <w:szCs w:val="28"/>
        </w:rPr>
        <w:t>исключен</w:t>
      </w:r>
      <w:r w:rsidRPr="00D75C85">
        <w:rPr>
          <w:rFonts w:ascii="Times New Roman" w:hAnsi="Times New Roman" w:cs="Times New Roman"/>
          <w:sz w:val="28"/>
          <w:szCs w:val="28"/>
        </w:rPr>
        <w:t>;</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27) осуществление мероприятий по обеспечению безопасности людей на водных объектах, охране их жизни и здоровья;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lastRenderedPageBreak/>
        <w:t>30) организация и осуществление мероприятий по работе с детьми и молодежью в поселении;</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32) осуществление муниципального лесного контроля;</w:t>
      </w: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24BFA"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38) осуществление мер по противодействию коррупции в границах поселения;</w:t>
      </w:r>
    </w:p>
    <w:p w:rsidR="00F24BFA" w:rsidRPr="00C35B08" w:rsidRDefault="00F24BFA" w:rsidP="00F24BFA">
      <w:pPr>
        <w:pStyle w:val="ConsPlusNormal"/>
        <w:spacing w:line="276" w:lineRule="auto"/>
        <w:ind w:firstLine="708"/>
        <w:jc w:val="both"/>
        <w:rPr>
          <w:rFonts w:ascii="Times New Roman" w:hAnsi="Times New Roman" w:cs="Times New Roman"/>
          <w:sz w:val="28"/>
          <w:szCs w:val="28"/>
        </w:rPr>
      </w:pPr>
      <w:r w:rsidRPr="00C35B08">
        <w:rPr>
          <w:rFonts w:ascii="Times New Roman" w:hAnsi="Times New Roman" w:cs="Times New Roman"/>
          <w:sz w:val="28"/>
          <w:szCs w:val="28"/>
        </w:rPr>
        <w:t xml:space="preserve">39) участие в соответствии с Федеральным </w:t>
      </w:r>
      <w:r>
        <w:rPr>
          <w:rFonts w:ascii="Times New Roman" w:hAnsi="Times New Roman" w:cs="Times New Roman"/>
          <w:sz w:val="28"/>
          <w:szCs w:val="28"/>
        </w:rPr>
        <w:t>законом</w:t>
      </w:r>
      <w:r w:rsidRPr="00C35B08">
        <w:rPr>
          <w:rFonts w:ascii="Times New Roman" w:hAnsi="Times New Roman" w:cs="Times New Roman"/>
          <w:sz w:val="28"/>
          <w:szCs w:val="28"/>
        </w:rPr>
        <w:t xml:space="preserve"> от 24 июля 2007 года </w:t>
      </w:r>
      <w:r>
        <w:rPr>
          <w:rFonts w:ascii="Times New Roman" w:hAnsi="Times New Roman" w:cs="Times New Roman"/>
          <w:sz w:val="28"/>
          <w:szCs w:val="28"/>
        </w:rPr>
        <w:t>№</w:t>
      </w:r>
      <w:r w:rsidRPr="00C35B08">
        <w:rPr>
          <w:rFonts w:ascii="Times New Roman" w:hAnsi="Times New Roman" w:cs="Times New Roman"/>
          <w:sz w:val="28"/>
          <w:szCs w:val="28"/>
        </w:rPr>
        <w:t xml:space="preserve"> 221-ФЗ </w:t>
      </w:r>
      <w:r>
        <w:rPr>
          <w:rFonts w:ascii="Times New Roman" w:hAnsi="Times New Roman" w:cs="Times New Roman"/>
          <w:sz w:val="28"/>
          <w:szCs w:val="28"/>
        </w:rPr>
        <w:t>«</w:t>
      </w:r>
      <w:r w:rsidRPr="00C35B0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C35B08">
        <w:rPr>
          <w:rFonts w:ascii="Times New Roman" w:hAnsi="Times New Roman" w:cs="Times New Roman"/>
          <w:sz w:val="28"/>
          <w:szCs w:val="28"/>
        </w:rPr>
        <w:t xml:space="preserve"> в выполнении комплексных кадастровых работ</w:t>
      </w:r>
      <w:r>
        <w:rPr>
          <w:rFonts w:ascii="Times New Roman" w:hAnsi="Times New Roman" w:cs="Times New Roman"/>
          <w:sz w:val="28"/>
          <w:szCs w:val="28"/>
        </w:rPr>
        <w:t>»</w:t>
      </w:r>
      <w:r w:rsidRPr="00C35B08">
        <w:rPr>
          <w:rFonts w:ascii="Times New Roman" w:hAnsi="Times New Roman" w:cs="Times New Roman"/>
          <w:sz w:val="28"/>
          <w:szCs w:val="28"/>
        </w:rPr>
        <w:t>.</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настоящей статьи.</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К социально значимым работам могут быть отнесены только работы, не требующие специальной профессиональной подготовки.</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 xml:space="preserve">К выполнению социально значимых работ могут привлекаться совершеннолетние трудоспособные жители поселения в свободное от </w:t>
      </w:r>
      <w:r w:rsidRPr="00D75C85">
        <w:rPr>
          <w:sz w:val="28"/>
          <w:szCs w:val="28"/>
        </w:rPr>
        <w:lastRenderedPageBreak/>
        <w:t>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w:t>
      </w:r>
      <w:r>
        <w:rPr>
          <w:sz w:val="28"/>
          <w:szCs w:val="28"/>
        </w:rPr>
        <w:t>а</w:t>
      </w:r>
      <w:r w:rsidRPr="00D75C85">
        <w:rPr>
          <w:sz w:val="28"/>
          <w:szCs w:val="28"/>
        </w:rPr>
        <w:t xml:space="preserve"> поселения в бюджет муниципального района в соответствии с Бюджетным кодексом Российской Федерации.</w:t>
      </w:r>
    </w:p>
    <w:p w:rsidR="00F24BFA" w:rsidRDefault="00F24BFA" w:rsidP="00472B31">
      <w:pPr>
        <w:autoSpaceDE w:val="0"/>
        <w:autoSpaceDN w:val="0"/>
        <w:adjustRightInd w:val="0"/>
        <w:spacing w:line="276" w:lineRule="auto"/>
        <w:ind w:firstLine="720"/>
        <w:jc w:val="both"/>
        <w:rPr>
          <w:sz w:val="28"/>
          <w:szCs w:val="28"/>
        </w:rPr>
      </w:pPr>
      <w:r w:rsidRPr="00D75C85">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472B31" w:rsidRPr="00472B31" w:rsidRDefault="00472B31" w:rsidP="00472B31">
      <w:pPr>
        <w:autoSpaceDE w:val="0"/>
        <w:autoSpaceDN w:val="0"/>
        <w:adjustRightInd w:val="0"/>
        <w:spacing w:line="276" w:lineRule="auto"/>
        <w:ind w:firstLine="720"/>
        <w:jc w:val="both"/>
        <w:rPr>
          <w:sz w:val="28"/>
          <w:szCs w:val="28"/>
        </w:rPr>
      </w:pPr>
    </w:p>
    <w:p w:rsidR="00F7397F" w:rsidRDefault="00F7397F" w:rsidP="00F7397F">
      <w:pPr>
        <w:widowControl w:val="0"/>
        <w:suppressAutoHyphens/>
        <w:spacing w:line="360" w:lineRule="exact"/>
        <w:jc w:val="both"/>
        <w:outlineLvl w:val="5"/>
        <w:rPr>
          <w:bCs/>
          <w:sz w:val="28"/>
          <w:szCs w:val="28"/>
        </w:rPr>
      </w:pPr>
      <w:r>
        <w:rPr>
          <w:bCs/>
          <w:sz w:val="28"/>
          <w:szCs w:val="28"/>
        </w:rPr>
        <w:t>2.Статью 17 Устава изложить в редакции следующего содержания:</w:t>
      </w:r>
    </w:p>
    <w:p w:rsidR="00F7397F" w:rsidRPr="00F7397F" w:rsidRDefault="00F7397F" w:rsidP="00EF75EF">
      <w:pPr>
        <w:widowControl w:val="0"/>
        <w:suppressAutoHyphens/>
        <w:spacing w:line="360" w:lineRule="exact"/>
        <w:ind w:firstLine="720"/>
        <w:jc w:val="both"/>
        <w:outlineLvl w:val="5"/>
        <w:rPr>
          <w:bCs/>
          <w:sz w:val="28"/>
          <w:szCs w:val="28"/>
        </w:rPr>
      </w:pPr>
    </w:p>
    <w:p w:rsidR="00EF75EF" w:rsidRPr="00D75C85" w:rsidRDefault="00EF75EF" w:rsidP="00EF75EF">
      <w:pPr>
        <w:widowControl w:val="0"/>
        <w:suppressAutoHyphens/>
        <w:spacing w:line="360" w:lineRule="exact"/>
        <w:ind w:firstLine="720"/>
        <w:jc w:val="both"/>
        <w:outlineLvl w:val="5"/>
        <w:rPr>
          <w:b/>
          <w:bCs/>
          <w:sz w:val="28"/>
          <w:szCs w:val="28"/>
        </w:rPr>
      </w:pPr>
      <w:r w:rsidRPr="00D75C85">
        <w:rPr>
          <w:b/>
          <w:bCs/>
          <w:sz w:val="28"/>
          <w:szCs w:val="28"/>
        </w:rPr>
        <w:t>Статья 17. Публичные слушания</w:t>
      </w:r>
    </w:p>
    <w:p w:rsidR="00EF75EF" w:rsidRPr="00D75C85" w:rsidRDefault="00EF75EF" w:rsidP="00EF75EF">
      <w:pPr>
        <w:widowControl w:val="0"/>
        <w:suppressAutoHyphens/>
        <w:spacing w:line="360" w:lineRule="exact"/>
        <w:ind w:firstLine="720"/>
        <w:jc w:val="both"/>
        <w:rPr>
          <w:sz w:val="28"/>
          <w:szCs w:val="28"/>
        </w:rPr>
      </w:pPr>
    </w:p>
    <w:p w:rsidR="00EF75EF" w:rsidRPr="00D75C85" w:rsidRDefault="00EF75EF" w:rsidP="00EF75EF">
      <w:pPr>
        <w:widowControl w:val="0"/>
        <w:suppressAutoHyphens/>
        <w:spacing w:line="360" w:lineRule="exact"/>
        <w:ind w:firstLine="720"/>
        <w:jc w:val="both"/>
        <w:rPr>
          <w:sz w:val="28"/>
          <w:szCs w:val="28"/>
        </w:rPr>
      </w:pPr>
      <w:r w:rsidRPr="00D75C85">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EF75EF" w:rsidRPr="00D75C85" w:rsidRDefault="00EF75EF" w:rsidP="00EF75EF">
      <w:pPr>
        <w:widowControl w:val="0"/>
        <w:suppressAutoHyphens/>
        <w:spacing w:line="360" w:lineRule="exact"/>
        <w:ind w:firstLine="720"/>
        <w:jc w:val="both"/>
        <w:rPr>
          <w:sz w:val="28"/>
          <w:szCs w:val="28"/>
        </w:rPr>
      </w:pPr>
      <w:r w:rsidRPr="00D75C85">
        <w:rPr>
          <w:sz w:val="28"/>
          <w:szCs w:val="28"/>
        </w:rPr>
        <w:t>2. На публичные слушания в обязательном порядке выносятся:</w:t>
      </w:r>
    </w:p>
    <w:p w:rsidR="00EF75EF" w:rsidRPr="00D75C85" w:rsidRDefault="00EF75EF" w:rsidP="00EF75EF">
      <w:pPr>
        <w:widowControl w:val="0"/>
        <w:suppressAutoHyphens/>
        <w:spacing w:line="360" w:lineRule="exact"/>
        <w:ind w:firstLine="720"/>
        <w:jc w:val="both"/>
        <w:rPr>
          <w:sz w:val="28"/>
          <w:szCs w:val="28"/>
        </w:rPr>
      </w:pPr>
      <w:r w:rsidRPr="00D75C85">
        <w:rPr>
          <w:sz w:val="28"/>
          <w:szCs w:val="28"/>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поселения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F75EF" w:rsidRPr="00D75C85" w:rsidRDefault="00EF75EF" w:rsidP="00EF75EF">
      <w:pPr>
        <w:widowControl w:val="0"/>
        <w:suppressAutoHyphens/>
        <w:spacing w:line="360" w:lineRule="exact"/>
        <w:ind w:firstLine="720"/>
        <w:jc w:val="both"/>
        <w:rPr>
          <w:sz w:val="28"/>
          <w:szCs w:val="28"/>
        </w:rPr>
      </w:pPr>
      <w:r w:rsidRPr="00D75C85">
        <w:rPr>
          <w:sz w:val="28"/>
          <w:szCs w:val="28"/>
        </w:rPr>
        <w:t>2) проект бюджета поселения и отчет о его исполнении;</w:t>
      </w:r>
    </w:p>
    <w:p w:rsidR="00EF75EF" w:rsidRPr="00D75C85" w:rsidRDefault="00EF75EF" w:rsidP="00EF75EF">
      <w:pPr>
        <w:pStyle w:val="ConsPlusNormal"/>
        <w:spacing w:line="360" w:lineRule="exact"/>
        <w:jc w:val="both"/>
        <w:rPr>
          <w:rFonts w:ascii="Times New Roman" w:hAnsi="Times New Roman" w:cs="Times New Roman"/>
          <w:sz w:val="28"/>
          <w:szCs w:val="28"/>
        </w:rPr>
      </w:pPr>
      <w:r w:rsidRPr="00D75C85">
        <w:rPr>
          <w:rFonts w:ascii="Times New Roman" w:hAnsi="Times New Roman"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w:t>
      </w:r>
      <w:r w:rsidRPr="00D75C85">
        <w:rPr>
          <w:rFonts w:ascii="Times New Roman" w:hAnsi="Times New Roman" w:cs="Times New Roman"/>
          <w:sz w:val="28"/>
          <w:szCs w:val="28"/>
        </w:rPr>
        <w:lastRenderedPageBreak/>
        <w:t>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F75EF" w:rsidRPr="00D75C85" w:rsidRDefault="00EF75EF" w:rsidP="00EF75EF">
      <w:pPr>
        <w:widowControl w:val="0"/>
        <w:suppressAutoHyphens/>
        <w:spacing w:line="360" w:lineRule="exact"/>
        <w:ind w:firstLine="720"/>
        <w:jc w:val="both"/>
        <w:rPr>
          <w:sz w:val="28"/>
          <w:szCs w:val="28"/>
        </w:rPr>
      </w:pPr>
      <w:r w:rsidRPr="00D75C85">
        <w:rPr>
          <w:sz w:val="28"/>
          <w:szCs w:val="28"/>
        </w:rPr>
        <w:t xml:space="preserve">4) </w:t>
      </w:r>
      <w:r w:rsidRPr="00EF75EF">
        <w:rPr>
          <w:sz w:val="28"/>
          <w:szCs w:val="28"/>
        </w:rPr>
        <w:t>вопросы о преобразовании муниципального образования,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D75C85">
        <w:rPr>
          <w:sz w:val="28"/>
          <w:szCs w:val="28"/>
        </w:rPr>
        <w:t>.</w:t>
      </w:r>
    </w:p>
    <w:p w:rsidR="00EF75EF" w:rsidRPr="00D75C85" w:rsidRDefault="00EF75EF" w:rsidP="00EF75EF">
      <w:pPr>
        <w:widowControl w:val="0"/>
        <w:numPr>
          <w:ilvl w:val="12"/>
          <w:numId w:val="0"/>
        </w:numPr>
        <w:suppressAutoHyphens/>
        <w:spacing w:line="360" w:lineRule="exact"/>
        <w:ind w:firstLine="720"/>
        <w:jc w:val="both"/>
        <w:rPr>
          <w:sz w:val="28"/>
          <w:szCs w:val="28"/>
        </w:rPr>
      </w:pPr>
      <w:r w:rsidRPr="00D75C85">
        <w:rPr>
          <w:sz w:val="28"/>
          <w:szCs w:val="28"/>
        </w:rPr>
        <w:t>3. Порядок организации и проведения публичных слушаний устанавливается положением о публичных слушаниях, принимаемым сельской Думой.</w:t>
      </w:r>
    </w:p>
    <w:p w:rsidR="00F24BFA" w:rsidRPr="00E90BEC" w:rsidRDefault="00EF75EF" w:rsidP="00E90BEC">
      <w:pPr>
        <w:widowControl w:val="0"/>
        <w:numPr>
          <w:ilvl w:val="12"/>
          <w:numId w:val="0"/>
        </w:numPr>
        <w:suppressAutoHyphens/>
        <w:spacing w:line="360" w:lineRule="exact"/>
        <w:ind w:firstLine="720"/>
        <w:jc w:val="both"/>
        <w:rPr>
          <w:sz w:val="28"/>
          <w:szCs w:val="28"/>
        </w:rPr>
      </w:pPr>
      <w:r w:rsidRPr="00D75C85">
        <w:rPr>
          <w:sz w:val="28"/>
          <w:szCs w:val="28"/>
        </w:rPr>
        <w:t>4. Результаты публичных слушаний подлежат опубликованию (обнародованию), включая мотивированное обоснование принятых решений.</w:t>
      </w:r>
    </w:p>
    <w:p w:rsidR="00F7397F" w:rsidRDefault="00F7397F" w:rsidP="00F24BFA">
      <w:pPr>
        <w:widowControl w:val="0"/>
        <w:numPr>
          <w:ilvl w:val="12"/>
          <w:numId w:val="0"/>
        </w:numPr>
        <w:suppressAutoHyphens/>
        <w:spacing w:line="276" w:lineRule="auto"/>
        <w:ind w:firstLine="720"/>
        <w:jc w:val="both"/>
        <w:rPr>
          <w:b/>
          <w:bCs/>
          <w:sz w:val="28"/>
          <w:szCs w:val="28"/>
        </w:rPr>
      </w:pPr>
    </w:p>
    <w:p w:rsidR="00F7397F" w:rsidRDefault="00472B31" w:rsidP="00472B31">
      <w:pPr>
        <w:widowControl w:val="0"/>
        <w:numPr>
          <w:ilvl w:val="12"/>
          <w:numId w:val="0"/>
        </w:numPr>
        <w:suppressAutoHyphens/>
        <w:spacing w:line="276" w:lineRule="auto"/>
        <w:jc w:val="both"/>
        <w:rPr>
          <w:bCs/>
          <w:sz w:val="28"/>
          <w:szCs w:val="28"/>
        </w:rPr>
      </w:pPr>
      <w:r>
        <w:rPr>
          <w:bCs/>
          <w:sz w:val="28"/>
          <w:szCs w:val="28"/>
        </w:rPr>
        <w:t>3.Статью 22 Устава поселения изложить в следующей редакции:</w:t>
      </w:r>
    </w:p>
    <w:p w:rsidR="00472B31" w:rsidRPr="00472B31" w:rsidRDefault="00472B31" w:rsidP="00F24BFA">
      <w:pPr>
        <w:widowControl w:val="0"/>
        <w:numPr>
          <w:ilvl w:val="12"/>
          <w:numId w:val="0"/>
        </w:numPr>
        <w:suppressAutoHyphens/>
        <w:spacing w:line="276" w:lineRule="auto"/>
        <w:ind w:firstLine="720"/>
        <w:jc w:val="both"/>
        <w:rPr>
          <w:bCs/>
          <w:sz w:val="28"/>
          <w:szCs w:val="28"/>
        </w:rPr>
      </w:pPr>
    </w:p>
    <w:p w:rsidR="00F24BFA" w:rsidRPr="00D75C85" w:rsidRDefault="00F24BFA" w:rsidP="00F24BFA">
      <w:pPr>
        <w:widowControl w:val="0"/>
        <w:numPr>
          <w:ilvl w:val="12"/>
          <w:numId w:val="0"/>
        </w:numPr>
        <w:suppressAutoHyphens/>
        <w:spacing w:line="276" w:lineRule="auto"/>
        <w:ind w:firstLine="720"/>
        <w:jc w:val="both"/>
        <w:rPr>
          <w:b/>
          <w:bCs/>
          <w:sz w:val="28"/>
          <w:szCs w:val="28"/>
        </w:rPr>
      </w:pPr>
      <w:r w:rsidRPr="00D75C85">
        <w:rPr>
          <w:b/>
          <w:bCs/>
          <w:sz w:val="28"/>
          <w:szCs w:val="28"/>
        </w:rPr>
        <w:t>Статья 22. Органы местного самоуправления поселения</w:t>
      </w:r>
    </w:p>
    <w:p w:rsidR="00F24BFA" w:rsidRPr="00D75C85" w:rsidRDefault="00F24BFA" w:rsidP="00F24BFA">
      <w:pPr>
        <w:widowControl w:val="0"/>
        <w:numPr>
          <w:ilvl w:val="12"/>
          <w:numId w:val="0"/>
        </w:numPr>
        <w:suppressAutoHyphens/>
        <w:spacing w:line="276" w:lineRule="auto"/>
        <w:ind w:firstLine="720"/>
        <w:jc w:val="both"/>
        <w:rPr>
          <w:sz w:val="28"/>
          <w:szCs w:val="28"/>
        </w:rPr>
      </w:pPr>
    </w:p>
    <w:p w:rsidR="00F24BFA" w:rsidRPr="00D75C85" w:rsidRDefault="00F24BFA" w:rsidP="00F24BFA">
      <w:pPr>
        <w:widowControl w:val="0"/>
        <w:numPr>
          <w:ilvl w:val="12"/>
          <w:numId w:val="0"/>
        </w:numPr>
        <w:suppressAutoHyphens/>
        <w:overflowPunct w:val="0"/>
        <w:autoSpaceDE w:val="0"/>
        <w:autoSpaceDN w:val="0"/>
        <w:adjustRightInd w:val="0"/>
        <w:spacing w:line="276" w:lineRule="auto"/>
        <w:ind w:firstLine="720"/>
        <w:jc w:val="both"/>
        <w:rPr>
          <w:sz w:val="28"/>
          <w:szCs w:val="28"/>
        </w:rPr>
      </w:pPr>
      <w:r w:rsidRPr="00D75C85">
        <w:rPr>
          <w:sz w:val="28"/>
          <w:szCs w:val="28"/>
        </w:rPr>
        <w:t>1. Структуру органов местного самоуправления поселения образуют:</w:t>
      </w:r>
    </w:p>
    <w:p w:rsidR="00F24BFA" w:rsidRPr="00D75C85" w:rsidRDefault="00F24BFA" w:rsidP="00F24BFA">
      <w:pPr>
        <w:widowControl w:val="0"/>
        <w:numPr>
          <w:ilvl w:val="12"/>
          <w:numId w:val="0"/>
        </w:numPr>
        <w:suppressAutoHyphens/>
        <w:overflowPunct w:val="0"/>
        <w:autoSpaceDE w:val="0"/>
        <w:autoSpaceDN w:val="0"/>
        <w:adjustRightInd w:val="0"/>
        <w:spacing w:line="276" w:lineRule="auto"/>
        <w:ind w:firstLine="720"/>
        <w:jc w:val="both"/>
        <w:rPr>
          <w:sz w:val="28"/>
          <w:szCs w:val="28"/>
        </w:rPr>
      </w:pPr>
      <w:r w:rsidRPr="00D75C85">
        <w:rPr>
          <w:sz w:val="28"/>
          <w:szCs w:val="28"/>
        </w:rPr>
        <w:t>1) представительный орган поселения:</w:t>
      </w:r>
    </w:p>
    <w:p w:rsidR="00F24BFA" w:rsidRPr="00D75C85" w:rsidRDefault="00F24BFA" w:rsidP="00F24BFA">
      <w:pPr>
        <w:widowControl w:val="0"/>
        <w:numPr>
          <w:ilvl w:val="12"/>
          <w:numId w:val="0"/>
        </w:numPr>
        <w:suppressAutoHyphens/>
        <w:overflowPunct w:val="0"/>
        <w:autoSpaceDE w:val="0"/>
        <w:autoSpaceDN w:val="0"/>
        <w:adjustRightInd w:val="0"/>
        <w:spacing w:line="276" w:lineRule="auto"/>
        <w:ind w:firstLine="720"/>
        <w:jc w:val="both"/>
        <w:rPr>
          <w:sz w:val="28"/>
          <w:szCs w:val="28"/>
        </w:rPr>
      </w:pPr>
      <w:r w:rsidRPr="00D75C85">
        <w:rPr>
          <w:sz w:val="28"/>
          <w:szCs w:val="28"/>
        </w:rPr>
        <w:t xml:space="preserve">полное наименование </w:t>
      </w:r>
      <w:r>
        <w:rPr>
          <w:sz w:val="28"/>
          <w:szCs w:val="28"/>
        </w:rPr>
        <w:t>–</w:t>
      </w:r>
      <w:r w:rsidRPr="00D75C85">
        <w:rPr>
          <w:sz w:val="28"/>
          <w:szCs w:val="28"/>
        </w:rPr>
        <w:t xml:space="preserve"> </w:t>
      </w:r>
      <w:r>
        <w:rPr>
          <w:sz w:val="28"/>
          <w:szCs w:val="28"/>
        </w:rPr>
        <w:t xml:space="preserve">Юрьевская </w:t>
      </w:r>
      <w:r w:rsidRPr="00D75C85">
        <w:rPr>
          <w:sz w:val="28"/>
          <w:szCs w:val="28"/>
        </w:rPr>
        <w:t xml:space="preserve">сельская Дума </w:t>
      </w:r>
      <w:r>
        <w:rPr>
          <w:sz w:val="28"/>
          <w:szCs w:val="28"/>
        </w:rPr>
        <w:t>Котельничского</w:t>
      </w:r>
      <w:r w:rsidRPr="00D75C85">
        <w:rPr>
          <w:sz w:val="28"/>
          <w:szCs w:val="28"/>
        </w:rPr>
        <w:t xml:space="preserve"> </w:t>
      </w:r>
      <w:r>
        <w:rPr>
          <w:sz w:val="28"/>
          <w:szCs w:val="28"/>
        </w:rPr>
        <w:t xml:space="preserve">района </w:t>
      </w:r>
      <w:r w:rsidRPr="00D75C85">
        <w:rPr>
          <w:sz w:val="28"/>
          <w:szCs w:val="28"/>
        </w:rPr>
        <w:t>Кировской области, сокращенное</w:t>
      </w:r>
      <w:r>
        <w:rPr>
          <w:sz w:val="28"/>
          <w:szCs w:val="28"/>
        </w:rPr>
        <w:t xml:space="preserve"> –Юрьевская </w:t>
      </w:r>
      <w:r w:rsidRPr="00D75C85">
        <w:rPr>
          <w:sz w:val="28"/>
          <w:szCs w:val="28"/>
        </w:rPr>
        <w:t>сельская Дума (по тексту – сельская Дума);</w:t>
      </w:r>
    </w:p>
    <w:p w:rsidR="00F24BFA" w:rsidRPr="00D75C85" w:rsidRDefault="00F24BFA" w:rsidP="00F24BFA">
      <w:pPr>
        <w:widowControl w:val="0"/>
        <w:numPr>
          <w:ilvl w:val="12"/>
          <w:numId w:val="0"/>
        </w:numPr>
        <w:suppressAutoHyphens/>
        <w:overflowPunct w:val="0"/>
        <w:autoSpaceDE w:val="0"/>
        <w:autoSpaceDN w:val="0"/>
        <w:adjustRightInd w:val="0"/>
        <w:spacing w:line="276" w:lineRule="auto"/>
        <w:ind w:firstLine="720"/>
        <w:jc w:val="both"/>
        <w:rPr>
          <w:sz w:val="28"/>
          <w:szCs w:val="28"/>
        </w:rPr>
      </w:pPr>
      <w:r w:rsidRPr="00D75C85">
        <w:rPr>
          <w:sz w:val="28"/>
          <w:szCs w:val="28"/>
        </w:rPr>
        <w:t>2) глава поселения:</w:t>
      </w:r>
    </w:p>
    <w:p w:rsidR="00F24BFA" w:rsidRPr="00D75C85" w:rsidRDefault="00F24BFA" w:rsidP="00F24BFA">
      <w:pPr>
        <w:widowControl w:val="0"/>
        <w:numPr>
          <w:ilvl w:val="12"/>
          <w:numId w:val="0"/>
        </w:numPr>
        <w:suppressAutoHyphens/>
        <w:overflowPunct w:val="0"/>
        <w:autoSpaceDE w:val="0"/>
        <w:autoSpaceDN w:val="0"/>
        <w:adjustRightInd w:val="0"/>
        <w:spacing w:line="276" w:lineRule="auto"/>
        <w:ind w:firstLine="720"/>
        <w:jc w:val="both"/>
        <w:rPr>
          <w:sz w:val="28"/>
          <w:szCs w:val="28"/>
        </w:rPr>
      </w:pPr>
      <w:r w:rsidRPr="00D75C85">
        <w:rPr>
          <w:sz w:val="28"/>
          <w:szCs w:val="28"/>
        </w:rPr>
        <w:t xml:space="preserve">полное наименование – глава муниципального образования </w:t>
      </w:r>
      <w:r>
        <w:rPr>
          <w:sz w:val="28"/>
          <w:szCs w:val="28"/>
        </w:rPr>
        <w:t xml:space="preserve"> Юрьевское сельское поселение Котельничского</w:t>
      </w:r>
      <w:r w:rsidRPr="00D75C85">
        <w:rPr>
          <w:sz w:val="28"/>
          <w:szCs w:val="28"/>
        </w:rPr>
        <w:t xml:space="preserve"> района Кировской области, сокращенное – глава </w:t>
      </w:r>
      <w:r>
        <w:rPr>
          <w:sz w:val="28"/>
          <w:szCs w:val="28"/>
        </w:rPr>
        <w:t>Юрьевского сельского</w:t>
      </w:r>
      <w:r w:rsidRPr="00D75C85">
        <w:rPr>
          <w:sz w:val="28"/>
          <w:szCs w:val="28"/>
        </w:rPr>
        <w:t xml:space="preserve"> поселения (по тексту – глава поселения);</w:t>
      </w:r>
    </w:p>
    <w:p w:rsidR="00F24BFA" w:rsidRPr="00D75C85" w:rsidRDefault="00F24BFA" w:rsidP="00F24BFA">
      <w:pPr>
        <w:widowControl w:val="0"/>
        <w:numPr>
          <w:ilvl w:val="12"/>
          <w:numId w:val="0"/>
        </w:numPr>
        <w:suppressAutoHyphens/>
        <w:overflowPunct w:val="0"/>
        <w:autoSpaceDE w:val="0"/>
        <w:autoSpaceDN w:val="0"/>
        <w:adjustRightInd w:val="0"/>
        <w:spacing w:line="276" w:lineRule="auto"/>
        <w:ind w:firstLine="720"/>
        <w:jc w:val="both"/>
        <w:rPr>
          <w:sz w:val="28"/>
          <w:szCs w:val="28"/>
        </w:rPr>
      </w:pPr>
      <w:r w:rsidRPr="00D75C85">
        <w:rPr>
          <w:sz w:val="28"/>
          <w:szCs w:val="28"/>
        </w:rPr>
        <w:t>3) исполнительно-распорядительный орган поселения:</w:t>
      </w:r>
    </w:p>
    <w:p w:rsidR="00F24BFA" w:rsidRDefault="00F24BFA" w:rsidP="00472B31">
      <w:pPr>
        <w:widowControl w:val="0"/>
        <w:numPr>
          <w:ilvl w:val="12"/>
          <w:numId w:val="0"/>
        </w:numPr>
        <w:suppressAutoHyphens/>
        <w:overflowPunct w:val="0"/>
        <w:autoSpaceDE w:val="0"/>
        <w:autoSpaceDN w:val="0"/>
        <w:adjustRightInd w:val="0"/>
        <w:spacing w:line="276" w:lineRule="auto"/>
        <w:ind w:firstLine="720"/>
        <w:jc w:val="both"/>
        <w:rPr>
          <w:sz w:val="28"/>
          <w:szCs w:val="28"/>
        </w:rPr>
      </w:pPr>
      <w:r w:rsidRPr="00D75C85">
        <w:rPr>
          <w:sz w:val="28"/>
          <w:szCs w:val="28"/>
        </w:rPr>
        <w:t xml:space="preserve">полное наименование: </w:t>
      </w:r>
      <w:r w:rsidR="00EF75EF" w:rsidRPr="00EF75EF">
        <w:rPr>
          <w:sz w:val="28"/>
          <w:szCs w:val="28"/>
        </w:rPr>
        <w:t>администрация муниципального образования</w:t>
      </w:r>
      <w:r w:rsidR="00EF75EF">
        <w:rPr>
          <w:sz w:val="28"/>
          <w:szCs w:val="28"/>
        </w:rPr>
        <w:t xml:space="preserve"> </w:t>
      </w:r>
      <w:r>
        <w:rPr>
          <w:sz w:val="28"/>
          <w:szCs w:val="28"/>
        </w:rPr>
        <w:t>Юрьевское сельское поселение  Котельничского</w:t>
      </w:r>
      <w:r w:rsidRPr="00D75C85">
        <w:rPr>
          <w:sz w:val="28"/>
          <w:szCs w:val="28"/>
        </w:rPr>
        <w:t xml:space="preserve"> района Кировской области, сокращенное – администрация </w:t>
      </w:r>
      <w:r>
        <w:rPr>
          <w:sz w:val="28"/>
          <w:szCs w:val="28"/>
        </w:rPr>
        <w:t>Юрьевского</w:t>
      </w:r>
      <w:r w:rsidRPr="00D75C85">
        <w:rPr>
          <w:sz w:val="28"/>
          <w:szCs w:val="28"/>
        </w:rPr>
        <w:t xml:space="preserve"> сельского поселения </w:t>
      </w:r>
      <w:r>
        <w:rPr>
          <w:sz w:val="28"/>
          <w:szCs w:val="28"/>
        </w:rPr>
        <w:lastRenderedPageBreak/>
        <w:t xml:space="preserve">Котельничского </w:t>
      </w:r>
      <w:r w:rsidRPr="00D75C85">
        <w:rPr>
          <w:sz w:val="28"/>
          <w:szCs w:val="28"/>
        </w:rPr>
        <w:t>района Кировской области (по тексту – администрация поселения).</w:t>
      </w:r>
    </w:p>
    <w:p w:rsidR="00472B31" w:rsidRPr="00472B31" w:rsidRDefault="00472B31" w:rsidP="00472B31">
      <w:pPr>
        <w:widowControl w:val="0"/>
        <w:numPr>
          <w:ilvl w:val="12"/>
          <w:numId w:val="0"/>
        </w:numPr>
        <w:suppressAutoHyphens/>
        <w:overflowPunct w:val="0"/>
        <w:autoSpaceDE w:val="0"/>
        <w:autoSpaceDN w:val="0"/>
        <w:adjustRightInd w:val="0"/>
        <w:spacing w:line="276" w:lineRule="auto"/>
        <w:ind w:firstLine="720"/>
        <w:jc w:val="both"/>
        <w:rPr>
          <w:sz w:val="28"/>
          <w:szCs w:val="28"/>
        </w:rPr>
      </w:pPr>
    </w:p>
    <w:p w:rsidR="00E90BEC" w:rsidRPr="00A310EF" w:rsidRDefault="00A310EF" w:rsidP="00A310EF">
      <w:pPr>
        <w:widowControl w:val="0"/>
        <w:numPr>
          <w:ilvl w:val="12"/>
          <w:numId w:val="0"/>
        </w:numPr>
        <w:suppressAutoHyphens/>
        <w:spacing w:line="276" w:lineRule="auto"/>
        <w:jc w:val="both"/>
        <w:rPr>
          <w:bCs/>
          <w:sz w:val="28"/>
          <w:szCs w:val="28"/>
        </w:rPr>
      </w:pPr>
      <w:r>
        <w:rPr>
          <w:bCs/>
          <w:sz w:val="28"/>
          <w:szCs w:val="28"/>
        </w:rPr>
        <w:t xml:space="preserve">4. </w:t>
      </w:r>
      <w:r w:rsidR="00272603">
        <w:rPr>
          <w:sz w:val="28"/>
          <w:szCs w:val="28"/>
        </w:rPr>
        <w:t>Статью 32 Устава изложить в следующей редакции:</w:t>
      </w:r>
    </w:p>
    <w:p w:rsidR="00F24BFA" w:rsidRDefault="00F24BFA" w:rsidP="00F24BFA">
      <w:pPr>
        <w:spacing w:line="276" w:lineRule="auto"/>
      </w:pPr>
    </w:p>
    <w:p w:rsidR="00F24BFA" w:rsidRPr="00D75C85" w:rsidRDefault="00F24BFA" w:rsidP="00F24BFA">
      <w:pPr>
        <w:widowControl w:val="0"/>
        <w:suppressAutoHyphens/>
        <w:spacing w:line="276" w:lineRule="auto"/>
        <w:ind w:firstLine="720"/>
        <w:jc w:val="both"/>
        <w:outlineLvl w:val="7"/>
        <w:rPr>
          <w:b/>
          <w:bCs/>
          <w:sz w:val="28"/>
          <w:szCs w:val="28"/>
        </w:rPr>
      </w:pPr>
      <w:r w:rsidRPr="00D75C85">
        <w:rPr>
          <w:b/>
          <w:bCs/>
          <w:sz w:val="28"/>
          <w:szCs w:val="28"/>
        </w:rPr>
        <w:t>Статья 32. Досрочное прекращение полномочий главы поселения</w:t>
      </w:r>
    </w:p>
    <w:p w:rsidR="00F24BFA" w:rsidRPr="00D75C85" w:rsidRDefault="00F24BFA" w:rsidP="00F24BFA">
      <w:pPr>
        <w:widowControl w:val="0"/>
        <w:suppressAutoHyphens/>
        <w:spacing w:line="276" w:lineRule="auto"/>
        <w:ind w:firstLine="720"/>
        <w:jc w:val="both"/>
        <w:rPr>
          <w:sz w:val="28"/>
          <w:szCs w:val="28"/>
        </w:rPr>
      </w:pP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1. Полномочия главы поселения прекращаются досрочно в случае:</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1) смерти;</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2) отставки по собственному желанию;</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 xml:space="preserve">3) удаления в отставку в соответствии со </w:t>
      </w:r>
      <w:hyperlink r:id="rId6" w:history="1">
        <w:r w:rsidRPr="00D75C85">
          <w:rPr>
            <w:sz w:val="28"/>
            <w:szCs w:val="28"/>
          </w:rPr>
          <w:t>статьей 74.1</w:t>
        </w:r>
      </w:hyperlink>
      <w:r w:rsidRPr="00D75C85">
        <w:rPr>
          <w:sz w:val="28"/>
          <w:szCs w:val="28"/>
        </w:rPr>
        <w:t xml:space="preserve"> Федерального закона «Об общих принципах организации местного самоуправления в Российской Федерации»; </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 xml:space="preserve">4) отрешения от должности в соответствии со </w:t>
      </w:r>
      <w:hyperlink r:id="rId7" w:history="1">
        <w:r w:rsidRPr="00D75C85">
          <w:rPr>
            <w:sz w:val="28"/>
            <w:szCs w:val="28"/>
          </w:rPr>
          <w:t>статьей 74</w:t>
        </w:r>
      </w:hyperlink>
      <w:r w:rsidRPr="00D75C85">
        <w:rPr>
          <w:sz w:val="28"/>
          <w:szCs w:val="28"/>
        </w:rPr>
        <w:t xml:space="preserve"> Федерального закона «Об общих принципах организации местного самоуправления в Российской Федерации»;</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5) признания судом недееспособным или ограниченно дееспособным;</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6) признания судом безвестно отсутствующим или объявления умершим;</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7) вступления в отношении его в законную силу обвинительного приговора суда;</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8) выезда за пределы Российской Федерации на постоянное место жительства;</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10) отзыва избирателями;</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24BFA" w:rsidRPr="00D75C85" w:rsidRDefault="00F24BFA" w:rsidP="00F24BFA">
      <w:pPr>
        <w:autoSpaceDE w:val="0"/>
        <w:autoSpaceDN w:val="0"/>
        <w:adjustRightInd w:val="0"/>
        <w:spacing w:line="276" w:lineRule="auto"/>
        <w:ind w:firstLine="720"/>
        <w:jc w:val="both"/>
        <w:outlineLvl w:val="1"/>
        <w:rPr>
          <w:sz w:val="28"/>
          <w:szCs w:val="28"/>
        </w:rPr>
      </w:pPr>
      <w:r w:rsidRPr="00D75C85">
        <w:rPr>
          <w:sz w:val="28"/>
          <w:szCs w:val="28"/>
        </w:rPr>
        <w:lastRenderedPageBreak/>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24BFA" w:rsidRPr="00D75C85" w:rsidRDefault="00F24BFA" w:rsidP="00F24BFA">
      <w:pPr>
        <w:autoSpaceDE w:val="0"/>
        <w:autoSpaceDN w:val="0"/>
        <w:adjustRightInd w:val="0"/>
        <w:spacing w:line="276" w:lineRule="auto"/>
        <w:ind w:firstLine="720"/>
        <w:jc w:val="both"/>
        <w:outlineLvl w:val="1"/>
        <w:rPr>
          <w:sz w:val="28"/>
          <w:szCs w:val="28"/>
        </w:rPr>
      </w:pPr>
      <w:r w:rsidRPr="00D75C85">
        <w:rPr>
          <w:sz w:val="28"/>
          <w:szCs w:val="28"/>
        </w:rPr>
        <w:t>14) утраты поселением статуса муниципального образования в связи с его объединением с городским округом;</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F24BFA" w:rsidRDefault="00F24BFA" w:rsidP="00F24BFA">
      <w:pPr>
        <w:widowControl w:val="0"/>
        <w:numPr>
          <w:ilvl w:val="12"/>
          <w:numId w:val="0"/>
        </w:numPr>
        <w:suppressAutoHyphens/>
        <w:overflowPunct w:val="0"/>
        <w:autoSpaceDE w:val="0"/>
        <w:autoSpaceDN w:val="0"/>
        <w:adjustRightInd w:val="0"/>
        <w:spacing w:line="276" w:lineRule="auto"/>
        <w:ind w:firstLine="720"/>
        <w:jc w:val="both"/>
        <w:rPr>
          <w:sz w:val="28"/>
          <w:szCs w:val="28"/>
        </w:rPr>
      </w:pPr>
      <w:r w:rsidRPr="00D75C85">
        <w:rPr>
          <w:sz w:val="28"/>
          <w:szCs w:val="28"/>
        </w:rPr>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E90BEC" w:rsidRPr="00A310EF" w:rsidRDefault="00E90BEC" w:rsidP="00A310EF">
      <w:pPr>
        <w:widowControl w:val="0"/>
        <w:numPr>
          <w:ilvl w:val="12"/>
          <w:numId w:val="0"/>
        </w:numPr>
        <w:suppressAutoHyphens/>
        <w:overflowPunct w:val="0"/>
        <w:autoSpaceDE w:val="0"/>
        <w:autoSpaceDN w:val="0"/>
        <w:adjustRightInd w:val="0"/>
        <w:spacing w:line="276" w:lineRule="auto"/>
        <w:ind w:firstLine="720"/>
        <w:jc w:val="both"/>
        <w:rPr>
          <w:sz w:val="28"/>
          <w:szCs w:val="28"/>
        </w:rPr>
      </w:pPr>
      <w:r>
        <w:rPr>
          <w:sz w:val="28"/>
          <w:szCs w:val="28"/>
        </w:rPr>
        <w:t xml:space="preserve">4. </w:t>
      </w:r>
      <w:r w:rsidR="00A310EF" w:rsidRPr="00A310EF">
        <w:rPr>
          <w:sz w:val="28"/>
          <w:szCs w:val="28"/>
        </w:rPr>
        <w:t>Для главы поселения могут устанавливаться дополнительные социальные и иные гарантии в связи с прекращением полномочий (в том числе досрочно). Такие гарантии, предусматривающие расходование средств местного бюджета, устанавливаются только в отношении главы поселения, в период исполнения полномочий, достигшего пенсионного возраста или потерявшего трудоспособность, и не применяются в случае прекращения полномочий главы поселения по основаниям, предусмотренным частью 5.1. статьи 40 Федерального закона «Об общих принципах организации местного самоуправления в Российской Федерации</w:t>
      </w:r>
      <w:r w:rsidR="00A310EF">
        <w:rPr>
          <w:sz w:val="28"/>
          <w:szCs w:val="28"/>
        </w:rPr>
        <w:t>.</w:t>
      </w:r>
    </w:p>
    <w:p w:rsidR="00F24BFA" w:rsidRPr="002A4AD5" w:rsidRDefault="00F24BFA" w:rsidP="00F24BFA">
      <w:pPr>
        <w:spacing w:line="276" w:lineRule="auto"/>
        <w:rPr>
          <w:sz w:val="28"/>
          <w:szCs w:val="28"/>
        </w:rPr>
      </w:pPr>
    </w:p>
    <w:p w:rsidR="00272603" w:rsidRDefault="00272603" w:rsidP="00F24BFA">
      <w:pPr>
        <w:spacing w:line="276" w:lineRule="auto"/>
      </w:pPr>
      <w:r>
        <w:rPr>
          <w:sz w:val="28"/>
          <w:szCs w:val="28"/>
        </w:rPr>
        <w:t>6.</w:t>
      </w:r>
      <w:r w:rsidRPr="00272603">
        <w:rPr>
          <w:sz w:val="28"/>
          <w:szCs w:val="28"/>
        </w:rPr>
        <w:t>Статью 34 Устава поселения изложить в редакции следующего содерж</w:t>
      </w:r>
      <w:r>
        <w:rPr>
          <w:sz w:val="28"/>
          <w:szCs w:val="28"/>
        </w:rPr>
        <w:t>а</w:t>
      </w:r>
      <w:r w:rsidRPr="00272603">
        <w:rPr>
          <w:sz w:val="28"/>
          <w:szCs w:val="28"/>
        </w:rPr>
        <w:t>ния:</w:t>
      </w:r>
    </w:p>
    <w:p w:rsidR="00F24BFA" w:rsidRDefault="00F24BFA" w:rsidP="00F24BFA">
      <w:pPr>
        <w:spacing w:line="276" w:lineRule="auto"/>
      </w:pPr>
    </w:p>
    <w:p w:rsidR="00F24BFA" w:rsidRDefault="00F24BFA" w:rsidP="00272603">
      <w:pPr>
        <w:widowControl w:val="0"/>
        <w:numPr>
          <w:ilvl w:val="12"/>
          <w:numId w:val="0"/>
        </w:numPr>
        <w:suppressAutoHyphens/>
        <w:spacing w:line="276" w:lineRule="auto"/>
        <w:ind w:firstLine="720"/>
        <w:jc w:val="both"/>
        <w:outlineLvl w:val="5"/>
        <w:rPr>
          <w:b/>
          <w:bCs/>
          <w:sz w:val="28"/>
          <w:szCs w:val="28"/>
        </w:rPr>
      </w:pPr>
      <w:r w:rsidRPr="00D75C85">
        <w:rPr>
          <w:b/>
          <w:bCs/>
          <w:sz w:val="28"/>
          <w:szCs w:val="28"/>
        </w:rPr>
        <w:t>Статья 34. Администрация поселения</w:t>
      </w:r>
    </w:p>
    <w:p w:rsidR="00272603" w:rsidRPr="00272603" w:rsidRDefault="00272603" w:rsidP="00272603">
      <w:pPr>
        <w:widowControl w:val="0"/>
        <w:numPr>
          <w:ilvl w:val="12"/>
          <w:numId w:val="0"/>
        </w:numPr>
        <w:suppressAutoHyphens/>
        <w:spacing w:line="276" w:lineRule="auto"/>
        <w:ind w:firstLine="720"/>
        <w:jc w:val="both"/>
        <w:outlineLvl w:val="5"/>
        <w:rPr>
          <w:b/>
          <w:bCs/>
          <w:sz w:val="28"/>
          <w:szCs w:val="28"/>
        </w:rPr>
      </w:pP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 Администрация поселения - орган местного самоуправления, осуществляющий исполнительно – распорядительные функции.</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2. Структура администрации поселения утверждается сельской Думой, по представлению главы администрации поселения.</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24BFA" w:rsidRPr="00D75C85" w:rsidRDefault="00F24BFA" w:rsidP="00F24BFA">
      <w:pPr>
        <w:widowControl w:val="0"/>
        <w:suppressAutoHyphens/>
        <w:spacing w:line="276" w:lineRule="auto"/>
        <w:ind w:firstLine="720"/>
        <w:jc w:val="both"/>
        <w:rPr>
          <w:sz w:val="28"/>
          <w:szCs w:val="28"/>
        </w:rPr>
      </w:pPr>
      <w:r w:rsidRPr="00D75C85">
        <w:rPr>
          <w:sz w:val="28"/>
          <w:szCs w:val="28"/>
        </w:rPr>
        <w:t>5. К компетенции администрации поселения относится:</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lastRenderedPageBreak/>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 xml:space="preserve">2) </w:t>
      </w:r>
      <w:r>
        <w:rPr>
          <w:sz w:val="28"/>
          <w:szCs w:val="28"/>
        </w:rPr>
        <w:t>составление</w:t>
      </w:r>
      <w:r w:rsidRPr="00D75C85">
        <w:rPr>
          <w:sz w:val="28"/>
          <w:szCs w:val="28"/>
        </w:rPr>
        <w:t xml:space="preserve"> и рассмотрение проекта местного бюджета, исполнение местного бюджета, составление отчета об исполнении местного бюджета;</w:t>
      </w: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4) управление и распоряжение имуществом, находящимся в муниципальной собственности поселения;</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24BFA" w:rsidRPr="00D75C85" w:rsidRDefault="00F24BFA" w:rsidP="00F24BFA">
      <w:pPr>
        <w:pStyle w:val="ConsPlusNormal"/>
        <w:spacing w:line="276" w:lineRule="auto"/>
        <w:jc w:val="both"/>
        <w:outlineLvl w:val="0"/>
        <w:rPr>
          <w:rFonts w:ascii="Times New Roman" w:hAnsi="Times New Roman" w:cs="Times New Roman"/>
          <w:sz w:val="28"/>
          <w:szCs w:val="28"/>
        </w:rPr>
      </w:pPr>
      <w:r w:rsidRPr="00D75C85">
        <w:rPr>
          <w:rFonts w:ascii="Times New Roman" w:hAnsi="Times New Roman" w:cs="Times New Roman"/>
          <w:sz w:val="28"/>
          <w:szCs w:val="28"/>
        </w:rPr>
        <w:t>7)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4BFA" w:rsidRPr="00D75C85" w:rsidRDefault="00F24BFA" w:rsidP="00F24BFA">
      <w:pPr>
        <w:autoSpaceDE w:val="0"/>
        <w:autoSpaceDN w:val="0"/>
        <w:adjustRightInd w:val="0"/>
        <w:spacing w:line="276" w:lineRule="auto"/>
        <w:ind w:firstLine="720"/>
        <w:jc w:val="both"/>
        <w:outlineLvl w:val="0"/>
        <w:rPr>
          <w:sz w:val="28"/>
          <w:szCs w:val="28"/>
        </w:rPr>
      </w:pPr>
      <w:r w:rsidRPr="00D75C85">
        <w:rPr>
          <w:sz w:val="28"/>
          <w:szCs w:val="28"/>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lastRenderedPageBreak/>
        <w:t>11) участие в предупреждении и ликвидации последствий чрезвычайных ситуаций в границах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13) обеспечение первичных мер пожарной безопасности в границах населенных пунктов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14) создание условий для обеспечения жителей поселения услугами связи, общественного питания, торговли и бытового обслуживания;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15) организация библиотечного обслуживания населения, комплектование и обеспечение сохранности библиотечных фондов библиотек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16) создание условий для организации досуга и обеспечения жителей поселения услугами организаций культуры;</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 xml:space="preserve">19) </w:t>
      </w:r>
      <w:r w:rsidR="00EF75EF" w:rsidRPr="00EF75EF">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r w:rsidRPr="00D75C85">
        <w:rPr>
          <w:sz w:val="28"/>
          <w:szCs w:val="28"/>
        </w:rPr>
        <w:t>;</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21) формирование архивных фондов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 xml:space="preserve">22) </w:t>
      </w:r>
      <w:r w:rsidR="00DE7CB3" w:rsidRPr="00D75C85">
        <w:rPr>
          <w:sz w:val="28"/>
          <w:szCs w:val="28"/>
        </w:rPr>
        <w:t>организация сбора и вывоза бытовых отходов и мусора;</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 xml:space="preserve">23)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F24BFA" w:rsidRPr="00FE0E1C" w:rsidRDefault="00F24BFA" w:rsidP="00F24BFA">
      <w:pPr>
        <w:pStyle w:val="ConsPlusNormal"/>
        <w:spacing w:line="276" w:lineRule="auto"/>
        <w:jc w:val="both"/>
        <w:rPr>
          <w:rFonts w:ascii="Times New Roman" w:hAnsi="Times New Roman" w:cs="Times New Roman"/>
          <w:i/>
          <w:sz w:val="28"/>
          <w:szCs w:val="28"/>
        </w:rPr>
      </w:pPr>
      <w:r w:rsidRPr="00FE0E1C">
        <w:rPr>
          <w:rFonts w:ascii="Times New Roman" w:hAnsi="Times New Roman" w:cs="Times New Roman"/>
          <w:sz w:val="28"/>
          <w:szCs w:val="28"/>
        </w:rPr>
        <w:t>24) утверждение подготовленной на основе генеральных планов поселения документации по планировке территории, выд</w:t>
      </w:r>
      <w:r w:rsidR="00DE7CB3">
        <w:rPr>
          <w:rFonts w:ascii="Times New Roman" w:hAnsi="Times New Roman" w:cs="Times New Roman"/>
          <w:sz w:val="28"/>
          <w:szCs w:val="28"/>
        </w:rPr>
        <w:t xml:space="preserve">ача разрешений на строительство </w:t>
      </w:r>
      <w:r w:rsidRPr="00FE0E1C">
        <w:rPr>
          <w:rFonts w:ascii="Times New Roman" w:hAnsi="Times New Roman" w:cs="Times New Roman"/>
          <w:sz w:val="28"/>
          <w:szCs w:val="28"/>
        </w:rPr>
        <w:t>(за</w:t>
      </w:r>
      <w:r w:rsidR="00DE7CB3">
        <w:rPr>
          <w:rFonts w:ascii="Times New Roman" w:hAnsi="Times New Roman" w:cs="Times New Roman"/>
          <w:sz w:val="28"/>
          <w:szCs w:val="28"/>
        </w:rPr>
        <w:t xml:space="preserve"> </w:t>
      </w:r>
      <w:r w:rsidRPr="00FE0E1C">
        <w:rPr>
          <w:rFonts w:ascii="Times New Roman" w:hAnsi="Times New Roman" w:cs="Times New Roman"/>
          <w:sz w:val="28"/>
          <w:szCs w:val="28"/>
        </w:rPr>
        <w:t xml:space="preserve">исключением случаев, предусмотренных Градостроительным </w:t>
      </w:r>
      <w:hyperlink r:id="rId8" w:history="1">
        <w:r w:rsidRPr="00FE0E1C">
          <w:rPr>
            <w:rFonts w:ascii="Times New Roman" w:hAnsi="Times New Roman" w:cs="Times New Roman"/>
            <w:sz w:val="28"/>
            <w:szCs w:val="28"/>
          </w:rPr>
          <w:t>кодексом</w:t>
        </w:r>
      </w:hyperlink>
      <w:r w:rsidRPr="00FE0E1C">
        <w:rPr>
          <w:rFonts w:ascii="Times New Roman" w:hAnsi="Times New Roman" w:cs="Times New Roman"/>
          <w:sz w:val="28"/>
          <w:szCs w:val="28"/>
        </w:rPr>
        <w:t xml:space="preserve"> Российской Федерации, иными федеральными </w:t>
      </w:r>
      <w:r w:rsidRPr="00FE0E1C">
        <w:rPr>
          <w:rFonts w:ascii="Times New Roman" w:hAnsi="Times New Roman" w:cs="Times New Roman"/>
          <w:sz w:val="28"/>
          <w:szCs w:val="28"/>
        </w:rPr>
        <w:lastRenderedPageBreak/>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FE0E1C">
          <w:rPr>
            <w:rFonts w:ascii="Times New Roman" w:hAnsi="Times New Roman" w:cs="Times New Roman"/>
            <w:sz w:val="28"/>
            <w:szCs w:val="28"/>
          </w:rPr>
          <w:t>кодексом</w:t>
        </w:r>
      </w:hyperlink>
      <w:r w:rsidRPr="00FE0E1C">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sz w:val="28"/>
          <w:szCs w:val="28"/>
        </w:rPr>
        <w:t>;</w:t>
      </w: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26) организация ритуальных услуг и содержание мест захоронения;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 xml:space="preserve">27) </w:t>
      </w:r>
      <w:r w:rsidR="00E90BEC">
        <w:rPr>
          <w:sz w:val="28"/>
          <w:szCs w:val="28"/>
        </w:rPr>
        <w:t>исключен</w:t>
      </w:r>
      <w:r w:rsidRPr="00D75C85">
        <w:rPr>
          <w:sz w:val="28"/>
          <w:szCs w:val="28"/>
        </w:rPr>
        <w:t>;</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28)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29) осуществление мероприятий по обеспечению безопасности людей на водных объектах, охране их жизни и здоровья;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33) организация и осуществление мероприятий по работе с детьми и молодежью в поселении;</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 xml:space="preserve">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Pr="00D75C85">
        <w:rPr>
          <w:sz w:val="28"/>
          <w:szCs w:val="28"/>
        </w:rPr>
        <w:lastRenderedPageBreak/>
        <w:t>использования;</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35) осуществление муниципального лесного контроля;</w:t>
      </w: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40)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24BFA" w:rsidRPr="00D75C85" w:rsidRDefault="00F24BFA" w:rsidP="00F24BFA">
      <w:pPr>
        <w:widowControl w:val="0"/>
        <w:suppressAutoHyphens/>
        <w:overflowPunct w:val="0"/>
        <w:autoSpaceDE w:val="0"/>
        <w:autoSpaceDN w:val="0"/>
        <w:adjustRightInd w:val="0"/>
        <w:spacing w:line="276" w:lineRule="auto"/>
        <w:ind w:firstLine="720"/>
        <w:jc w:val="both"/>
        <w:rPr>
          <w:sz w:val="28"/>
          <w:szCs w:val="28"/>
        </w:rPr>
      </w:pPr>
      <w:r w:rsidRPr="00D75C85">
        <w:rPr>
          <w:sz w:val="28"/>
          <w:szCs w:val="28"/>
        </w:rPr>
        <w:t>41) осуществление мер по противодействию коррупции в границах поселения.</w:t>
      </w:r>
    </w:p>
    <w:p w:rsidR="00F24BFA" w:rsidRPr="00D75C85" w:rsidRDefault="00F24BFA" w:rsidP="00F24BFA">
      <w:pPr>
        <w:widowControl w:val="0"/>
        <w:numPr>
          <w:ilvl w:val="12"/>
          <w:numId w:val="0"/>
        </w:numPr>
        <w:suppressAutoHyphens/>
        <w:spacing w:line="276" w:lineRule="auto"/>
        <w:ind w:firstLine="720"/>
        <w:jc w:val="both"/>
        <w:rPr>
          <w:sz w:val="28"/>
          <w:szCs w:val="28"/>
        </w:rPr>
      </w:pPr>
      <w:r w:rsidRPr="00D75C85">
        <w:rPr>
          <w:sz w:val="28"/>
          <w:szCs w:val="28"/>
        </w:rPr>
        <w:t>42)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F24BFA" w:rsidRDefault="00F24BFA" w:rsidP="00F24BFA">
      <w:pPr>
        <w:spacing w:line="276" w:lineRule="auto"/>
        <w:rPr>
          <w:sz w:val="28"/>
          <w:szCs w:val="28"/>
        </w:rPr>
      </w:pPr>
      <w:r w:rsidRPr="00D75C85">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F24BFA" w:rsidRDefault="00F24BFA" w:rsidP="00F24BFA">
      <w:pPr>
        <w:widowControl w:val="0"/>
        <w:suppressAutoHyphens/>
        <w:spacing w:line="276" w:lineRule="auto"/>
        <w:ind w:firstLine="720"/>
        <w:jc w:val="both"/>
        <w:outlineLvl w:val="5"/>
        <w:rPr>
          <w:b/>
          <w:bCs/>
          <w:sz w:val="28"/>
          <w:szCs w:val="28"/>
        </w:rPr>
      </w:pPr>
    </w:p>
    <w:p w:rsidR="00272603" w:rsidRDefault="00272603" w:rsidP="00272603">
      <w:pPr>
        <w:widowControl w:val="0"/>
        <w:suppressAutoHyphens/>
        <w:spacing w:line="276" w:lineRule="auto"/>
        <w:jc w:val="both"/>
        <w:outlineLvl w:val="5"/>
        <w:rPr>
          <w:bCs/>
          <w:sz w:val="28"/>
          <w:szCs w:val="28"/>
        </w:rPr>
      </w:pPr>
      <w:r>
        <w:rPr>
          <w:bCs/>
          <w:sz w:val="28"/>
          <w:szCs w:val="28"/>
        </w:rPr>
        <w:t>7.Статью 46 Устава изложить в следующей редакции:</w:t>
      </w:r>
    </w:p>
    <w:p w:rsidR="00272603" w:rsidRPr="00272603" w:rsidRDefault="00272603" w:rsidP="00272603">
      <w:pPr>
        <w:widowControl w:val="0"/>
        <w:suppressAutoHyphens/>
        <w:spacing w:line="276" w:lineRule="auto"/>
        <w:jc w:val="both"/>
        <w:outlineLvl w:val="5"/>
        <w:rPr>
          <w:bCs/>
          <w:sz w:val="28"/>
          <w:szCs w:val="28"/>
        </w:rPr>
      </w:pPr>
    </w:p>
    <w:p w:rsidR="00F24BFA" w:rsidRPr="00D75C85" w:rsidRDefault="00F24BFA" w:rsidP="00F24BFA">
      <w:pPr>
        <w:widowControl w:val="0"/>
        <w:suppressAutoHyphens/>
        <w:spacing w:line="276" w:lineRule="auto"/>
        <w:ind w:firstLine="720"/>
        <w:jc w:val="both"/>
        <w:outlineLvl w:val="5"/>
        <w:rPr>
          <w:b/>
          <w:bCs/>
          <w:sz w:val="28"/>
          <w:szCs w:val="28"/>
        </w:rPr>
      </w:pPr>
      <w:r w:rsidRPr="00D75C85">
        <w:rPr>
          <w:b/>
          <w:bCs/>
          <w:sz w:val="28"/>
          <w:szCs w:val="28"/>
        </w:rPr>
        <w:t>Статья 46. Местный бюджет поселения</w:t>
      </w:r>
    </w:p>
    <w:p w:rsidR="00F24BFA" w:rsidRPr="00D75C85" w:rsidRDefault="00F24BFA" w:rsidP="00F24BFA">
      <w:pPr>
        <w:widowControl w:val="0"/>
        <w:suppressAutoHyphens/>
        <w:spacing w:line="276" w:lineRule="auto"/>
        <w:ind w:firstLine="720"/>
        <w:jc w:val="both"/>
        <w:rPr>
          <w:sz w:val="28"/>
          <w:szCs w:val="28"/>
        </w:rPr>
      </w:pP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1. Поселение имеет собственный бюджет (местный бюджет).</w:t>
      </w: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D75C85">
        <w:rPr>
          <w:sz w:val="28"/>
          <w:szCs w:val="28"/>
        </w:rPr>
        <w:lastRenderedPageBreak/>
        <w:t>самостоятельно с соблюдением требований, установленных Бюджетным  кодексом Российской Федерации.</w:t>
      </w:r>
    </w:p>
    <w:p w:rsidR="00F24BFA" w:rsidRPr="00D75C85" w:rsidRDefault="00F24BFA" w:rsidP="00F24BFA">
      <w:pPr>
        <w:autoSpaceDE w:val="0"/>
        <w:autoSpaceDN w:val="0"/>
        <w:adjustRightInd w:val="0"/>
        <w:spacing w:line="276" w:lineRule="auto"/>
        <w:ind w:firstLine="720"/>
        <w:jc w:val="both"/>
        <w:rPr>
          <w:sz w:val="28"/>
          <w:szCs w:val="28"/>
        </w:rPr>
      </w:pPr>
      <w:r w:rsidRPr="00D75C85">
        <w:rPr>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F75EF" w:rsidRPr="00EF75EF">
        <w:rPr>
          <w:sz w:val="28"/>
          <w:szCs w:val="28"/>
        </w:rPr>
        <w:t>расходов на оплату их труда</w:t>
      </w:r>
      <w:r w:rsidR="00EF75EF" w:rsidRPr="00D75C85">
        <w:rPr>
          <w:sz w:val="28"/>
          <w:szCs w:val="28"/>
        </w:rPr>
        <w:t xml:space="preserve"> </w:t>
      </w:r>
      <w:r w:rsidRPr="00D75C85">
        <w:rPr>
          <w:sz w:val="28"/>
          <w:szCs w:val="28"/>
        </w:rPr>
        <w:t>подлежат официальному опубликованию.</w:t>
      </w:r>
    </w:p>
    <w:p w:rsidR="00F24BFA" w:rsidRPr="00272603" w:rsidRDefault="00F24BFA" w:rsidP="00272603">
      <w:pPr>
        <w:autoSpaceDE w:val="0"/>
        <w:autoSpaceDN w:val="0"/>
        <w:adjustRightInd w:val="0"/>
        <w:spacing w:line="276" w:lineRule="auto"/>
        <w:ind w:firstLine="720"/>
        <w:jc w:val="both"/>
        <w:rPr>
          <w:sz w:val="28"/>
          <w:szCs w:val="28"/>
        </w:rPr>
      </w:pPr>
      <w:r w:rsidRPr="00D75C85">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24BFA" w:rsidRDefault="00F24BFA" w:rsidP="00F24BFA"/>
    <w:p w:rsidR="00F24BFA" w:rsidRDefault="00F24BFA" w:rsidP="00F24BFA"/>
    <w:p w:rsidR="00F24BFA" w:rsidRDefault="00F24BFA" w:rsidP="00F24BFA"/>
    <w:sectPr w:rsidR="00F24BFA" w:rsidSect="00440D93">
      <w:footerReference w:type="default" r:id="rId10"/>
      <w:pgSz w:w="11906" w:h="16838"/>
      <w:pgMar w:top="851"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309" w:rsidRDefault="002C2309" w:rsidP="00272603">
      <w:r>
        <w:separator/>
      </w:r>
    </w:p>
  </w:endnote>
  <w:endnote w:type="continuationSeparator" w:id="1">
    <w:p w:rsidR="002C2309" w:rsidRDefault="002C2309" w:rsidP="002726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188"/>
      <w:docPartObj>
        <w:docPartGallery w:val="Page Numbers (Bottom of Page)"/>
        <w:docPartUnique/>
      </w:docPartObj>
    </w:sdtPr>
    <w:sdtContent>
      <w:p w:rsidR="00272603" w:rsidRDefault="002F6DFB">
        <w:pPr>
          <w:pStyle w:val="a5"/>
          <w:jc w:val="center"/>
        </w:pPr>
        <w:fldSimple w:instr=" PAGE   \* MERGEFORMAT ">
          <w:r w:rsidR="003B03D3">
            <w:rPr>
              <w:noProof/>
            </w:rPr>
            <w:t>14</w:t>
          </w:r>
        </w:fldSimple>
      </w:p>
    </w:sdtContent>
  </w:sdt>
  <w:p w:rsidR="00272603" w:rsidRDefault="002726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309" w:rsidRDefault="002C2309" w:rsidP="00272603">
      <w:r>
        <w:separator/>
      </w:r>
    </w:p>
  </w:footnote>
  <w:footnote w:type="continuationSeparator" w:id="1">
    <w:p w:rsidR="002C2309" w:rsidRDefault="002C2309" w:rsidP="002726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24BFA"/>
    <w:rsid w:val="00014364"/>
    <w:rsid w:val="00095B2C"/>
    <w:rsid w:val="00120E52"/>
    <w:rsid w:val="00272603"/>
    <w:rsid w:val="002A4AD5"/>
    <w:rsid w:val="002C2309"/>
    <w:rsid w:val="002F6DFB"/>
    <w:rsid w:val="00357139"/>
    <w:rsid w:val="003933AF"/>
    <w:rsid w:val="003B03D3"/>
    <w:rsid w:val="00440D93"/>
    <w:rsid w:val="00472B31"/>
    <w:rsid w:val="00494906"/>
    <w:rsid w:val="004C5F5A"/>
    <w:rsid w:val="007863CB"/>
    <w:rsid w:val="0087141C"/>
    <w:rsid w:val="00883CEF"/>
    <w:rsid w:val="008D1318"/>
    <w:rsid w:val="008D57F1"/>
    <w:rsid w:val="009F789F"/>
    <w:rsid w:val="00A310EF"/>
    <w:rsid w:val="00A361DE"/>
    <w:rsid w:val="00A70D56"/>
    <w:rsid w:val="00C426CE"/>
    <w:rsid w:val="00DD4C56"/>
    <w:rsid w:val="00DE7CB3"/>
    <w:rsid w:val="00E52756"/>
    <w:rsid w:val="00E90BEC"/>
    <w:rsid w:val="00EF75EF"/>
    <w:rsid w:val="00F24BFA"/>
    <w:rsid w:val="00F7397F"/>
    <w:rsid w:val="00FC4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FA"/>
    <w:pPr>
      <w:spacing w:line="240" w:lineRule="auto"/>
      <w:ind w:left="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BFA"/>
    <w:pPr>
      <w:autoSpaceDE w:val="0"/>
      <w:autoSpaceDN w:val="0"/>
      <w:adjustRightInd w:val="0"/>
      <w:spacing w:line="240" w:lineRule="auto"/>
      <w:ind w:left="0" w:firstLine="720"/>
    </w:pPr>
    <w:rPr>
      <w:rFonts w:ascii="Arial" w:eastAsia="Times New Roman" w:hAnsi="Arial" w:cs="Arial"/>
      <w:sz w:val="26"/>
      <w:szCs w:val="26"/>
      <w:lang w:eastAsia="ru-RU"/>
    </w:rPr>
  </w:style>
  <w:style w:type="paragraph" w:styleId="a3">
    <w:name w:val="header"/>
    <w:basedOn w:val="a"/>
    <w:link w:val="a4"/>
    <w:uiPriority w:val="99"/>
    <w:semiHidden/>
    <w:unhideWhenUsed/>
    <w:rsid w:val="00272603"/>
    <w:pPr>
      <w:tabs>
        <w:tab w:val="center" w:pos="4677"/>
        <w:tab w:val="right" w:pos="9355"/>
      </w:tabs>
    </w:pPr>
  </w:style>
  <w:style w:type="character" w:customStyle="1" w:styleId="a4">
    <w:name w:val="Верхний колонтитул Знак"/>
    <w:basedOn w:val="a0"/>
    <w:link w:val="a3"/>
    <w:uiPriority w:val="99"/>
    <w:semiHidden/>
    <w:rsid w:val="0027260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72603"/>
    <w:pPr>
      <w:tabs>
        <w:tab w:val="center" w:pos="4677"/>
        <w:tab w:val="right" w:pos="9355"/>
      </w:tabs>
    </w:pPr>
  </w:style>
  <w:style w:type="character" w:customStyle="1" w:styleId="a6">
    <w:name w:val="Нижний колонтитул Знак"/>
    <w:basedOn w:val="a0"/>
    <w:link w:val="a5"/>
    <w:uiPriority w:val="99"/>
    <w:rsid w:val="00272603"/>
    <w:rPr>
      <w:rFonts w:ascii="Times New Roman" w:eastAsia="Times New Roman" w:hAnsi="Times New Roman" w:cs="Times New Roman"/>
      <w:sz w:val="20"/>
      <w:szCs w:val="20"/>
      <w:lang w:eastAsia="ru-RU"/>
    </w:rPr>
  </w:style>
  <w:style w:type="paragraph" w:styleId="a7">
    <w:name w:val="No Spacing"/>
    <w:link w:val="a8"/>
    <w:uiPriority w:val="1"/>
    <w:qFormat/>
    <w:rsid w:val="00440D93"/>
    <w:pPr>
      <w:spacing w:line="240" w:lineRule="auto"/>
      <w:ind w:left="0"/>
    </w:pPr>
    <w:rPr>
      <w:rFonts w:eastAsiaTheme="minorEastAsia"/>
    </w:rPr>
  </w:style>
  <w:style w:type="character" w:customStyle="1" w:styleId="a8">
    <w:name w:val="Без интервала Знак"/>
    <w:basedOn w:val="a0"/>
    <w:link w:val="a7"/>
    <w:uiPriority w:val="1"/>
    <w:rsid w:val="00440D93"/>
    <w:rPr>
      <w:rFonts w:eastAsiaTheme="minorEastAsia"/>
    </w:rPr>
  </w:style>
  <w:style w:type="paragraph" w:styleId="a9">
    <w:name w:val="Balloon Text"/>
    <w:basedOn w:val="a"/>
    <w:link w:val="aa"/>
    <w:uiPriority w:val="99"/>
    <w:semiHidden/>
    <w:unhideWhenUsed/>
    <w:rsid w:val="00440D93"/>
    <w:rPr>
      <w:rFonts w:ascii="Tahoma" w:hAnsi="Tahoma" w:cs="Tahoma"/>
      <w:sz w:val="16"/>
      <w:szCs w:val="16"/>
    </w:rPr>
  </w:style>
  <w:style w:type="character" w:customStyle="1" w:styleId="aa">
    <w:name w:val="Текст выноски Знак"/>
    <w:basedOn w:val="a0"/>
    <w:link w:val="a9"/>
    <w:uiPriority w:val="99"/>
    <w:semiHidden/>
    <w:rsid w:val="00440D93"/>
    <w:rPr>
      <w:rFonts w:ascii="Tahoma" w:eastAsia="Times New Roman" w:hAnsi="Tahoma" w:cs="Tahoma"/>
      <w:sz w:val="16"/>
      <w:szCs w:val="16"/>
      <w:lang w:eastAsia="ru-RU"/>
    </w:rPr>
  </w:style>
  <w:style w:type="paragraph" w:customStyle="1" w:styleId="1">
    <w:name w:val="Абзац1 без отступа"/>
    <w:basedOn w:val="a"/>
    <w:rsid w:val="00440D93"/>
    <w:pPr>
      <w:suppressAutoHyphens/>
      <w:overflowPunct w:val="0"/>
      <w:autoSpaceDE w:val="0"/>
      <w:spacing w:after="60" w:line="360" w:lineRule="exact"/>
      <w:jc w:val="both"/>
      <w:textAlignment w:val="baseline"/>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172B3B452D9469C6F65967226042AFAD0FD5F87D90D4DBB6FAF749A8CD5D16A063919De4tBJ" TargetMode="External"/><Relationship Id="rId3" Type="http://schemas.openxmlformats.org/officeDocument/2006/relationships/webSettings" Target="webSettings.xml"/><Relationship Id="rId7" Type="http://schemas.openxmlformats.org/officeDocument/2006/relationships/hyperlink" Target="consultantplus://offline/ref=22515B0CFF584456AE2694E3B4E4CE46534E4E14A5A42B0E422C53DB0A73EF22D4DCB6DC7A6C34F8H9k1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B2EC55DBC6D3D1BD5936B45A59746E4151EE45609BE3A7DF041D645A6D961F7DD20F962DD99002X0j8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95DB172B3B452D9469C6F65967226042AFAD0FD5F87D90D4DBB6FAF749eAt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2016-04-27T11:35:00Z</cp:lastPrinted>
  <dcterms:created xsi:type="dcterms:W3CDTF">2016-04-27T11:31:00Z</dcterms:created>
  <dcterms:modified xsi:type="dcterms:W3CDTF">2016-12-14T11:48:00Z</dcterms:modified>
</cp:coreProperties>
</file>